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1F378" w14:textId="77777777" w:rsidR="00224E87" w:rsidRDefault="00224E87" w:rsidP="00224E87">
      <w:pPr>
        <w:spacing w:after="0" w:line="240" w:lineRule="auto"/>
        <w:rPr>
          <w:rStyle w:val="Hyperlink"/>
          <w:rFonts w:ascii="Calibri" w:hAnsi="Calibri" w:cs="Calibri"/>
          <w:sz w:val="24"/>
          <w:szCs w:val="24"/>
        </w:rPr>
      </w:pPr>
      <w:r w:rsidRPr="000D1F66">
        <w:rPr>
          <w:rFonts w:ascii="Calibri" w:hAnsi="Calibri" w:cs="Calibri"/>
          <w:sz w:val="24"/>
          <w:szCs w:val="24"/>
        </w:rPr>
        <w:t>School Closure Review Panels are independent statutory bodies created to enhance and strengthen the process of local authority school closures in Scotland.</w:t>
      </w:r>
      <w:r>
        <w:rPr>
          <w:rFonts w:ascii="Calibri" w:hAnsi="Calibri" w:cs="Calibri"/>
          <w:sz w:val="24"/>
          <w:szCs w:val="24"/>
        </w:rPr>
        <w:t xml:space="preserve"> </w:t>
      </w:r>
      <w:r w:rsidRPr="00BE5C02">
        <w:rPr>
          <w:rFonts w:ascii="Calibri" w:hAnsi="Calibri" w:cs="Calibri"/>
          <w:sz w:val="24"/>
          <w:szCs w:val="24"/>
        </w:rPr>
        <w:t>Scottish Ministers can call in a proposal when the education authority may have failed in a significant regard to comply with the requirements imposed on it by</w:t>
      </w:r>
      <w:r>
        <w:rPr>
          <w:rFonts w:ascii="Calibri" w:hAnsi="Calibri" w:cs="Calibri"/>
          <w:sz w:val="24"/>
          <w:szCs w:val="24"/>
        </w:rPr>
        <w:t xml:space="preserve"> legislation. </w:t>
      </w:r>
      <w:r w:rsidRPr="000D1F66">
        <w:rPr>
          <w:rFonts w:ascii="Calibri" w:hAnsi="Calibri" w:cs="Calibri"/>
          <w:sz w:val="24"/>
          <w:szCs w:val="24"/>
        </w:rPr>
        <w:t xml:space="preserve">The Convener of </w:t>
      </w:r>
      <w:r>
        <w:rPr>
          <w:rFonts w:ascii="Calibri" w:hAnsi="Calibri" w:cs="Calibri"/>
          <w:sz w:val="24"/>
          <w:szCs w:val="24"/>
        </w:rPr>
        <w:t xml:space="preserve">the </w:t>
      </w:r>
      <w:r w:rsidRPr="000D1F66">
        <w:rPr>
          <w:rFonts w:ascii="Calibri" w:hAnsi="Calibri" w:cs="Calibri"/>
          <w:sz w:val="24"/>
          <w:szCs w:val="24"/>
        </w:rPr>
        <w:t xml:space="preserve">Panels is recruiting persons who will be eligible to be Panel Members. </w:t>
      </w:r>
      <w:r>
        <w:rPr>
          <w:rFonts w:ascii="Calibri" w:hAnsi="Calibri" w:cs="Calibri"/>
          <w:sz w:val="24"/>
          <w:szCs w:val="24"/>
        </w:rPr>
        <w:t xml:space="preserve">More here: </w:t>
      </w:r>
      <w:hyperlink r:id="rId4" w:history="1">
        <w:r w:rsidRPr="007C567D">
          <w:rPr>
            <w:rStyle w:val="Hyperlink"/>
            <w:rFonts w:ascii="Calibri" w:hAnsi="Calibri" w:cs="Calibri"/>
            <w:sz w:val="24"/>
            <w:szCs w:val="24"/>
          </w:rPr>
          <w:t>https://goodmoves.org/vacancy/a4sP1000000XlJVIA0/school-closure-review-panels-appointment-of-persons-eligible-to-be-panel-members</w:t>
        </w:r>
      </w:hyperlink>
    </w:p>
    <w:p w14:paraId="48AF90F0" w14:textId="77777777" w:rsidR="00224E87" w:rsidRPr="007C567D" w:rsidRDefault="00224E87" w:rsidP="00224E87">
      <w:pPr>
        <w:spacing w:after="0" w:line="240" w:lineRule="auto"/>
        <w:rPr>
          <w:rFonts w:ascii="Calibri" w:hAnsi="Calibri" w:cs="Calibri"/>
          <w:color w:val="FF0000"/>
          <w:sz w:val="24"/>
          <w:szCs w:val="24"/>
        </w:rPr>
      </w:pPr>
    </w:p>
    <w:p w14:paraId="5F34C898" w14:textId="77777777" w:rsidR="00AC63BE" w:rsidRPr="00AC63BE" w:rsidRDefault="00AC63BE" w:rsidP="00AC63BE"/>
    <w:p w14:paraId="07005700" w14:textId="31C2AD20" w:rsidR="00AC63BE" w:rsidRPr="00AC63BE" w:rsidRDefault="00AC63BE" w:rsidP="00AC63BE">
      <w:r w:rsidRPr="00AC63BE">
        <w:t xml:space="preserve">I thought that perhaps you might have colleagues who might be interested, or that you might have colleagues who could support by sharing the opportunity across your social media and other networks. </w:t>
      </w:r>
    </w:p>
    <w:p w14:paraId="7757EC50" w14:textId="30AA1BD1" w:rsidR="00AC63BE" w:rsidRPr="00AC63BE" w:rsidRDefault="00AC63BE" w:rsidP="00AC63BE"/>
    <w:p w14:paraId="0311A69D" w14:textId="77777777" w:rsidR="00AC63BE" w:rsidRPr="00AC63BE" w:rsidRDefault="00AC63BE" w:rsidP="00AC63BE">
      <w:r w:rsidRPr="00AC63BE">
        <w:t>Colin Morrison</w:t>
      </w:r>
    </w:p>
    <w:p w14:paraId="573177BA" w14:textId="77777777" w:rsidR="00AC63BE" w:rsidRPr="00AC63BE" w:rsidRDefault="00AC63BE" w:rsidP="00AC63BE"/>
    <w:p w14:paraId="1FCAF83C" w14:textId="77777777" w:rsidR="00AC63BE" w:rsidRPr="00AC63BE" w:rsidRDefault="00AC63BE" w:rsidP="00AC63BE">
      <w:r w:rsidRPr="00AC63BE">
        <w:t>Dr Colin Morrison</w:t>
      </w:r>
    </w:p>
    <w:p w14:paraId="48A1E239" w14:textId="77777777" w:rsidR="00AC63BE" w:rsidRPr="00AC63BE" w:rsidRDefault="00AC63BE" w:rsidP="00AC63BE">
      <w:r w:rsidRPr="00AC63BE">
        <w:t>Convener</w:t>
      </w:r>
    </w:p>
    <w:p w14:paraId="0570890A" w14:textId="77777777" w:rsidR="00AC63BE" w:rsidRPr="00AC63BE" w:rsidRDefault="00AC63BE" w:rsidP="00AC63BE">
      <w:r w:rsidRPr="00AC63BE">
        <w:t>Scottish Closure Review Panel</w:t>
      </w:r>
    </w:p>
    <w:p w14:paraId="4146C37B" w14:textId="77777777" w:rsidR="00F515B4" w:rsidRDefault="00F515B4"/>
    <w:sectPr w:rsidR="00F51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BE"/>
    <w:rsid w:val="00224E87"/>
    <w:rsid w:val="00634134"/>
    <w:rsid w:val="0068790F"/>
    <w:rsid w:val="00773C23"/>
    <w:rsid w:val="00AC63BE"/>
    <w:rsid w:val="00F51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29E01"/>
  <w15:chartTrackingRefBased/>
  <w15:docId w15:val="{BE04F2C5-02C5-4541-988B-B1E02F75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3BE"/>
    <w:rPr>
      <w:rFonts w:eastAsiaTheme="majorEastAsia" w:cstheme="majorBidi"/>
      <w:color w:val="272727" w:themeColor="text1" w:themeTint="D8"/>
    </w:rPr>
  </w:style>
  <w:style w:type="paragraph" w:styleId="Title">
    <w:name w:val="Title"/>
    <w:basedOn w:val="Normal"/>
    <w:next w:val="Normal"/>
    <w:link w:val="TitleChar"/>
    <w:uiPriority w:val="10"/>
    <w:qFormat/>
    <w:rsid w:val="00AC6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3BE"/>
    <w:pPr>
      <w:spacing w:before="160"/>
      <w:jc w:val="center"/>
    </w:pPr>
    <w:rPr>
      <w:i/>
      <w:iCs/>
      <w:color w:val="404040" w:themeColor="text1" w:themeTint="BF"/>
    </w:rPr>
  </w:style>
  <w:style w:type="character" w:customStyle="1" w:styleId="QuoteChar">
    <w:name w:val="Quote Char"/>
    <w:basedOn w:val="DefaultParagraphFont"/>
    <w:link w:val="Quote"/>
    <w:uiPriority w:val="29"/>
    <w:rsid w:val="00AC63BE"/>
    <w:rPr>
      <w:i/>
      <w:iCs/>
      <w:color w:val="404040" w:themeColor="text1" w:themeTint="BF"/>
    </w:rPr>
  </w:style>
  <w:style w:type="paragraph" w:styleId="ListParagraph">
    <w:name w:val="List Paragraph"/>
    <w:basedOn w:val="Normal"/>
    <w:uiPriority w:val="34"/>
    <w:qFormat/>
    <w:rsid w:val="00AC63BE"/>
    <w:pPr>
      <w:ind w:left="720"/>
      <w:contextualSpacing/>
    </w:pPr>
  </w:style>
  <w:style w:type="character" w:styleId="IntenseEmphasis">
    <w:name w:val="Intense Emphasis"/>
    <w:basedOn w:val="DefaultParagraphFont"/>
    <w:uiPriority w:val="21"/>
    <w:qFormat/>
    <w:rsid w:val="00AC63BE"/>
    <w:rPr>
      <w:i/>
      <w:iCs/>
      <w:color w:val="0F4761" w:themeColor="accent1" w:themeShade="BF"/>
    </w:rPr>
  </w:style>
  <w:style w:type="paragraph" w:styleId="IntenseQuote">
    <w:name w:val="Intense Quote"/>
    <w:basedOn w:val="Normal"/>
    <w:next w:val="Normal"/>
    <w:link w:val="IntenseQuoteChar"/>
    <w:uiPriority w:val="30"/>
    <w:qFormat/>
    <w:rsid w:val="00AC6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3BE"/>
    <w:rPr>
      <w:i/>
      <w:iCs/>
      <w:color w:val="0F4761" w:themeColor="accent1" w:themeShade="BF"/>
    </w:rPr>
  </w:style>
  <w:style w:type="character" w:styleId="IntenseReference">
    <w:name w:val="Intense Reference"/>
    <w:basedOn w:val="DefaultParagraphFont"/>
    <w:uiPriority w:val="32"/>
    <w:qFormat/>
    <w:rsid w:val="00AC63BE"/>
    <w:rPr>
      <w:b/>
      <w:bCs/>
      <w:smallCaps/>
      <w:color w:val="0F4761" w:themeColor="accent1" w:themeShade="BF"/>
      <w:spacing w:val="5"/>
    </w:rPr>
  </w:style>
  <w:style w:type="character" w:styleId="Hyperlink">
    <w:name w:val="Hyperlink"/>
    <w:basedOn w:val="DefaultParagraphFont"/>
    <w:uiPriority w:val="99"/>
    <w:unhideWhenUsed/>
    <w:rsid w:val="00AC63BE"/>
    <w:rPr>
      <w:color w:val="467886" w:themeColor="hyperlink"/>
      <w:u w:val="single"/>
    </w:rPr>
  </w:style>
  <w:style w:type="character" w:styleId="UnresolvedMention">
    <w:name w:val="Unresolved Mention"/>
    <w:basedOn w:val="DefaultParagraphFont"/>
    <w:uiPriority w:val="99"/>
    <w:semiHidden/>
    <w:unhideWhenUsed/>
    <w:rsid w:val="00AC6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222215">
      <w:bodyDiv w:val="1"/>
      <w:marLeft w:val="0"/>
      <w:marRight w:val="0"/>
      <w:marTop w:val="0"/>
      <w:marBottom w:val="0"/>
      <w:divBdr>
        <w:top w:val="none" w:sz="0" w:space="0" w:color="auto"/>
        <w:left w:val="none" w:sz="0" w:space="0" w:color="auto"/>
        <w:bottom w:val="none" w:sz="0" w:space="0" w:color="auto"/>
        <w:right w:val="none" w:sz="0" w:space="0" w:color="auto"/>
      </w:divBdr>
    </w:div>
    <w:div w:id="13377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odmoves.org/vacancy/a4sP1000000XlJVIA0/school-closure-review-panels-appointment-of-persons-eligible-to-be-panel-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720</Characters>
  <Application>Microsoft Office Word</Application>
  <DocSecurity>0</DocSecurity>
  <Lines>18</Lines>
  <Paragraphs>6</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Grant</dc:creator>
  <cp:keywords/>
  <dc:description/>
  <cp:lastModifiedBy>Colin Grant</cp:lastModifiedBy>
  <cp:revision>3</cp:revision>
  <dcterms:created xsi:type="dcterms:W3CDTF">2024-09-04T12:04:00Z</dcterms:created>
  <dcterms:modified xsi:type="dcterms:W3CDTF">2024-09-04T12:07:00Z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33a0e182-0ada-4566-b4cb-ebaa3a47d402</vt:lpwstr>
  </property>
</Properties>
</file>