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E310" w14:textId="2DFC1050" w:rsidR="00383C31" w:rsidRDefault="00383C31" w:rsidP="00383C31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The Learning for Sustainability Action Plan is now live on Scottish Government website:</w:t>
      </w:r>
    </w:p>
    <w:p w14:paraId="7E4591C7" w14:textId="77777777" w:rsidR="00383C31" w:rsidRDefault="00383C31" w:rsidP="00383C31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 </w:t>
      </w:r>
    </w:p>
    <w:p w14:paraId="4DF67C7B" w14:textId="77777777" w:rsidR="00383C31" w:rsidRDefault="00383C31" w:rsidP="00383C31">
      <w:pPr>
        <w:pStyle w:val="m5768839335126827175mso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 xml:space="preserve">Scottish Government Press Release: </w:t>
      </w:r>
      <w:hyperlink r:id="rId5" w:tgtFrame="_blank" w:history="1">
        <w:r>
          <w:rPr>
            <w:rStyle w:val="Hyperlink"/>
            <w:rFonts w:ascii="Arial" w:hAnsi="Arial" w:cs="Arial"/>
            <w:sz w:val="24"/>
            <w:szCs w:val="24"/>
          </w:rPr>
          <w:t>https://www.gov.scot/news/learning-for-sustainability/</w:t>
        </w:r>
      </w:hyperlink>
    </w:p>
    <w:p w14:paraId="04124A09" w14:textId="77777777" w:rsidR="00383C31" w:rsidRDefault="00383C31" w:rsidP="00383C31">
      <w:pPr>
        <w:pStyle w:val="m5768839335126827175mso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 xml:space="preserve">Download the refreshed Learning for Sustainability Action Plan (2023): </w:t>
      </w:r>
      <w:hyperlink r:id="rId6" w:tgtFrame="_blank" w:history="1">
        <w:r>
          <w:rPr>
            <w:rStyle w:val="Hyperlink"/>
            <w:rFonts w:ascii="Arial" w:hAnsi="Arial" w:cs="Arial"/>
            <w:sz w:val="24"/>
            <w:szCs w:val="24"/>
          </w:rPr>
          <w:t>https://bit.ly/LfSActionPlan</w:t>
        </w:r>
      </w:hyperlink>
    </w:p>
    <w:p w14:paraId="4CAEFC75" w14:textId="77777777" w:rsidR="00383C31" w:rsidRDefault="00383C31" w:rsidP="00383C31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 </w:t>
      </w:r>
    </w:p>
    <w:p w14:paraId="3B95C170" w14:textId="77777777" w:rsidR="00383C31" w:rsidRDefault="00383C31" w:rsidP="00383C31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 </w:t>
      </w:r>
    </w:p>
    <w:p w14:paraId="49FC8F4D" w14:textId="77777777" w:rsidR="00F515B4" w:rsidRDefault="00F515B4"/>
    <w:sectPr w:rsidR="00F51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5710A"/>
    <w:multiLevelType w:val="multilevel"/>
    <w:tmpl w:val="C56C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4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31"/>
    <w:rsid w:val="00383C31"/>
    <w:rsid w:val="004807BF"/>
    <w:rsid w:val="00F5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CF69"/>
  <w15:chartTrackingRefBased/>
  <w15:docId w15:val="{31DEAA5A-3B13-46C6-BFB1-ACF60F38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C31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3C31"/>
    <w:rPr>
      <w:color w:val="0000FF"/>
      <w:u w:val="single"/>
    </w:rPr>
  </w:style>
  <w:style w:type="paragraph" w:customStyle="1" w:styleId="m5768839335126827175msolistparagraph">
    <w:name w:val="m_5768839335126827175msolistparagraph"/>
    <w:basedOn w:val="Normal"/>
    <w:rsid w:val="00383C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ea01.safelinks.protection.outlook.com/?url=https%3A%2F%2Fbit.ly%2FLfSActionPlan&amp;data=05%7C01%7C%7C972bd7a327a54b24160708db757d882d%7C84df9e7fe9f640afb435aaaaaaaaaaaa%7C1%7C0%7C638232954739094834%7CUnknown%7CTWFpbGZsb3d8eyJWIjoiMC4wLjAwMDAiLCJQIjoiV2luMzIiLCJBTiI6Ik1haWwiLCJXVCI6Mn0%3D%7C3000%7C%7C%7C&amp;sdata=l13%2F6aL8WcmtjYk1oB%2F1%2FOxTK9uQNxUO05%2B%2FIRN9Ccg%3D&amp;reserved=0" TargetMode="External"/><Relationship Id="rId5" Type="http://schemas.openxmlformats.org/officeDocument/2006/relationships/hyperlink" Target="https://emea01.safelinks.protection.outlook.com/?url=https%3A%2F%2Fwww.gov.scot%2Fnews%2Flearning-for-sustainability%2F&amp;data=05%7C01%7C%7C972bd7a327a54b24160708db757d882d%7C84df9e7fe9f640afb435aaaaaaaaaaaa%7C1%7C0%7C638232954739094834%7CUnknown%7CTWFpbGZsb3d8eyJWIjoiMC4wLjAwMDAiLCJQIjoiV2luMzIiLCJBTiI6Ik1haWwiLCJXVCI6Mn0%3D%7C3000%7C%7C%7C&amp;sdata=3eVVvH3RTmZcXGrg3bTL%2FNzDhA9kplRdhNGOJHiBTNY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Grant</dc:creator>
  <cp:keywords/>
  <dc:description/>
  <cp:lastModifiedBy>Colin Grant</cp:lastModifiedBy>
  <cp:revision>2</cp:revision>
  <dcterms:created xsi:type="dcterms:W3CDTF">2023-10-09T11:25:00Z</dcterms:created>
  <dcterms:modified xsi:type="dcterms:W3CDTF">2023-10-09T11:25:00Z</dcterms:modified>
</cp:coreProperties>
</file>